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北京市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机关事务管理局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资产管理中心2025年定向招聘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退役大学生士兵</w:t>
      </w:r>
      <w:r>
        <w:rPr>
          <w:rFonts w:hint="eastAsia" w:ascii="方正小标宋简体" w:eastAsia="方正小标宋简体"/>
          <w:sz w:val="44"/>
          <w:szCs w:val="44"/>
        </w:rPr>
        <w:t>面试地点交通指引图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2392680</wp:posOffset>
            </wp:positionH>
            <wp:positionV relativeFrom="paragraph">
              <wp:posOffset>604520</wp:posOffset>
            </wp:positionV>
            <wp:extent cx="4145280" cy="2590800"/>
            <wp:effectExtent l="0" t="0" r="762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导航地址：北京会议中心（朝阳区来广营西路88号）（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考点提供停车位，请考生自行打印“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6.18考试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后</w:t>
      </w:r>
      <w:r>
        <w:rPr>
          <w:rFonts w:ascii="仿宋" w:hAnsi="仿宋" w:eastAsia="仿宋"/>
          <w:sz w:val="32"/>
          <w:szCs w:val="32"/>
        </w:rPr>
        <w:t>从北门进入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64"/>
    <w:rsid w:val="001F76F0"/>
    <w:rsid w:val="00211C47"/>
    <w:rsid w:val="003A20C2"/>
    <w:rsid w:val="005B54A8"/>
    <w:rsid w:val="006118CB"/>
    <w:rsid w:val="00674227"/>
    <w:rsid w:val="00B82C8A"/>
    <w:rsid w:val="00B93A64"/>
    <w:rsid w:val="00C44660"/>
    <w:rsid w:val="00C724AF"/>
    <w:rsid w:val="042E1E0C"/>
    <w:rsid w:val="0CF969A7"/>
    <w:rsid w:val="189C59A0"/>
    <w:rsid w:val="31B109A7"/>
    <w:rsid w:val="35C21507"/>
    <w:rsid w:val="763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</Words>
  <Characters>247</Characters>
  <Lines>2</Lines>
  <Paragraphs>1</Paragraphs>
  <TotalTime>2</TotalTime>
  <ScaleCrop>false</ScaleCrop>
  <LinksUpToDate>false</LinksUpToDate>
  <CharactersWithSpaces>289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2023-07-18T09:24:00Z</dcterms:created>
  <dc:creator>admin</dc:creator>
  <cp:lastModifiedBy>SYSTEM</cp:lastModifiedBy>
  <dcterms:modified xsi:type="dcterms:W3CDTF">2025-06-16T02:31:54Z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